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BB" w:rsidRDefault="001E7A0C">
      <w:pPr>
        <w:pStyle w:val="En-tte"/>
        <w:tabs>
          <w:tab w:val="left" w:pos="708"/>
        </w:tabs>
        <w:jc w:val="right"/>
      </w:pPr>
      <w:bookmarkStart w:id="0" w:name="_GoBack"/>
      <w:bookmarkEnd w:id="0"/>
      <w:r>
        <w:rPr>
          <w:rFonts w:ascii="Calibri" w:hAnsi="Calibri" w:cs="Arial"/>
        </w:rPr>
        <w:t>Auderghem, le 22 février 2019.</w:t>
      </w:r>
    </w:p>
    <w:p w:rsidR="00CA17BB" w:rsidRDefault="001E7A0C">
      <w:pPr>
        <w:pStyle w:val="En-tte"/>
        <w:tabs>
          <w:tab w:val="left" w:pos="70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-504821</wp:posOffset>
            </wp:positionH>
            <wp:positionV relativeFrom="paragraph">
              <wp:posOffset>-514350</wp:posOffset>
            </wp:positionV>
            <wp:extent cx="1619246" cy="1006470"/>
            <wp:effectExtent l="0" t="0" r="4" b="318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1006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CA17BB">
        <w:tc>
          <w:tcPr>
            <w:tcW w:w="9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7BB" w:rsidRDefault="00CA17BB">
            <w:pPr>
              <w:pStyle w:val="En-tte"/>
              <w:tabs>
                <w:tab w:val="left" w:pos="708"/>
              </w:tabs>
              <w:spacing w:line="276" w:lineRule="auto"/>
              <w:jc w:val="center"/>
              <w:rPr>
                <w:sz w:val="20"/>
              </w:rPr>
            </w:pPr>
          </w:p>
          <w:p w:rsidR="00CA17BB" w:rsidRDefault="001E7A0C">
            <w:pPr>
              <w:pStyle w:val="En-tte"/>
              <w:tabs>
                <w:tab w:val="left" w:pos="708"/>
              </w:tabs>
              <w:spacing w:line="276" w:lineRule="auto"/>
            </w:pPr>
            <w:r>
              <w:rPr>
                <w:b/>
                <w:i/>
                <w:sz w:val="28"/>
              </w:rPr>
              <w:t>Les prochaines rencontres parents-professeurs auront lieu le lundi 25 mars 2019</w:t>
            </w:r>
            <w:r>
              <w:rPr>
                <w:b/>
                <w:sz w:val="20"/>
              </w:rPr>
              <w:t>.</w:t>
            </w:r>
          </w:p>
          <w:p w:rsidR="00CA17BB" w:rsidRDefault="00CA17BB">
            <w:pPr>
              <w:pStyle w:val="En-tte"/>
              <w:tabs>
                <w:tab w:val="left" w:pos="708"/>
              </w:tabs>
              <w:spacing w:line="276" w:lineRule="auto"/>
              <w:rPr>
                <w:sz w:val="20"/>
              </w:rPr>
            </w:pPr>
          </w:p>
        </w:tc>
      </w:tr>
    </w:tbl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p w:rsidR="00CA17BB" w:rsidRDefault="00CA17BB">
      <w:pPr>
        <w:pStyle w:val="En-tte"/>
        <w:tabs>
          <w:tab w:val="left" w:pos="708"/>
        </w:tabs>
        <w:jc w:val="center"/>
        <w:rPr>
          <w:b/>
          <w:u w:val="single"/>
        </w:rPr>
      </w:pPr>
    </w:p>
    <w:p w:rsidR="00CA17BB" w:rsidRDefault="001E7A0C">
      <w:pPr>
        <w:pStyle w:val="En-tte"/>
        <w:tabs>
          <w:tab w:val="left" w:pos="708"/>
        </w:tabs>
        <w:jc w:val="center"/>
      </w:pPr>
      <w:r>
        <w:rPr>
          <w:b/>
          <w:u w:val="single"/>
        </w:rPr>
        <w:t>A l'attention des parents des élèves des 2</w:t>
      </w:r>
      <w:r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et 3</w:t>
      </w:r>
      <w:r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degrés (3</w:t>
      </w:r>
      <w:r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à 6</w:t>
      </w:r>
      <w:r>
        <w:rPr>
          <w:b/>
          <w:u w:val="single"/>
          <w:vertAlign w:val="superscript"/>
        </w:rPr>
        <w:t>e</w:t>
      </w:r>
      <w:r>
        <w:rPr>
          <w:b/>
          <w:u w:val="single"/>
        </w:rPr>
        <w:t>)</w:t>
      </w:r>
    </w:p>
    <w:p w:rsidR="00CA17BB" w:rsidRDefault="00CA17BB">
      <w:pPr>
        <w:pStyle w:val="En-tte"/>
        <w:tabs>
          <w:tab w:val="left" w:pos="708"/>
        </w:tabs>
        <w:rPr>
          <w:sz w:val="20"/>
        </w:rPr>
      </w:pPr>
    </w:p>
    <w:p w:rsidR="00CA17BB" w:rsidRDefault="001E7A0C">
      <w:pPr>
        <w:pStyle w:val="En-tte"/>
        <w:tabs>
          <w:tab w:val="left" w:pos="708"/>
        </w:tabs>
      </w:pPr>
      <w:r>
        <w:rPr>
          <w:sz w:val="22"/>
          <w:szCs w:val="22"/>
        </w:rPr>
        <w:t>Madame, Monsieur</w:t>
      </w:r>
      <w:r>
        <w:rPr>
          <w:sz w:val="20"/>
        </w:rPr>
        <w:t>,</w:t>
      </w:r>
    </w:p>
    <w:p w:rsidR="00CA17BB" w:rsidRDefault="00CA17BB">
      <w:pPr>
        <w:pStyle w:val="En-tte"/>
        <w:tabs>
          <w:tab w:val="left" w:pos="708"/>
        </w:tabs>
        <w:rPr>
          <w:sz w:val="20"/>
        </w:rPr>
      </w:pPr>
    </w:p>
    <w:p w:rsidR="00CA17BB" w:rsidRDefault="001E7A0C">
      <w:pPr>
        <w:pStyle w:val="En-tte"/>
        <w:ind w:firstLine="4"/>
        <w:rPr>
          <w:sz w:val="22"/>
          <w:szCs w:val="22"/>
        </w:rPr>
      </w:pPr>
      <w:r>
        <w:rPr>
          <w:sz w:val="22"/>
          <w:szCs w:val="22"/>
        </w:rPr>
        <w:t>Ceci vous donnera l'occasion de comprendre la situation de votre enfant à une période de l'année où une réaction est encore tout à fait possible.</w:t>
      </w:r>
    </w:p>
    <w:p w:rsidR="00CA17BB" w:rsidRDefault="00CA17BB">
      <w:pPr>
        <w:pStyle w:val="En-tte"/>
        <w:tabs>
          <w:tab w:val="left" w:pos="708"/>
        </w:tabs>
        <w:ind w:firstLine="4"/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ind w:firstLine="4"/>
        <w:rPr>
          <w:sz w:val="22"/>
          <w:szCs w:val="22"/>
        </w:rPr>
      </w:pPr>
      <w:r>
        <w:rPr>
          <w:sz w:val="22"/>
          <w:szCs w:val="22"/>
        </w:rPr>
        <w:t xml:space="preserve">Vous avez la possibilité de rencontrer </w:t>
      </w:r>
      <w:r>
        <w:rPr>
          <w:b/>
          <w:sz w:val="22"/>
          <w:szCs w:val="22"/>
          <w:u w:val="single"/>
        </w:rPr>
        <w:t>deux</w:t>
      </w:r>
      <w:r>
        <w:rPr>
          <w:sz w:val="22"/>
          <w:szCs w:val="22"/>
        </w:rPr>
        <w:t xml:space="preserve"> professeurs au maximum.  Si la demande de rendez-vous pour un professeur dépasse les disponibilités, ceux-ci seront accordés prioritairement aux parents des élèves en difficulté.</w:t>
      </w:r>
    </w:p>
    <w:p w:rsidR="00384FE1" w:rsidRDefault="00384FE1">
      <w:pPr>
        <w:pStyle w:val="En-tte"/>
        <w:tabs>
          <w:tab w:val="left" w:pos="708"/>
        </w:tabs>
        <w:ind w:firstLine="4"/>
      </w:pPr>
    </w:p>
    <w:p w:rsidR="00384FE1" w:rsidRPr="00384FE1" w:rsidRDefault="00384FE1" w:rsidP="00384FE1">
      <w:pPr>
        <w:pStyle w:val="En-tte"/>
        <w:tabs>
          <w:tab w:val="left" w:pos="708"/>
        </w:tabs>
        <w:ind w:firstLine="4"/>
        <w:rPr>
          <w:b/>
          <w:sz w:val="22"/>
          <w:szCs w:val="22"/>
          <w:u w:val="single"/>
        </w:rPr>
      </w:pPr>
      <w:r w:rsidRPr="00384FE1">
        <w:rPr>
          <w:b/>
          <w:sz w:val="22"/>
          <w:szCs w:val="22"/>
          <w:u w:val="single"/>
        </w:rPr>
        <w:t>A noter : l’équipe PMS sera présente durant cette soirée de rencontre.</w:t>
      </w:r>
    </w:p>
    <w:p w:rsidR="00CA17BB" w:rsidRDefault="00CA17BB">
      <w:pPr>
        <w:pStyle w:val="En-tte"/>
        <w:tabs>
          <w:tab w:val="left" w:pos="708"/>
        </w:tabs>
        <w:ind w:firstLine="4"/>
        <w:rPr>
          <w:b/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ind w:firstLine="4"/>
      </w:pPr>
      <w:r>
        <w:rPr>
          <w:sz w:val="22"/>
          <w:szCs w:val="22"/>
        </w:rPr>
        <w:t xml:space="preserve">Le talon complété est à remettre à l’éducateur de niveau, </w:t>
      </w:r>
      <w:r>
        <w:rPr>
          <w:b/>
          <w:sz w:val="22"/>
          <w:szCs w:val="22"/>
        </w:rPr>
        <w:t>impérativement</w:t>
      </w:r>
      <w:r>
        <w:rPr>
          <w:sz w:val="22"/>
          <w:szCs w:val="22"/>
        </w:rPr>
        <w:t xml:space="preserve"> pour le </w:t>
      </w:r>
      <w:r>
        <w:rPr>
          <w:b/>
          <w:sz w:val="22"/>
          <w:szCs w:val="22"/>
          <w:u w:val="single"/>
        </w:rPr>
        <w:t>mercredi 27 février</w:t>
      </w:r>
      <w:r>
        <w:rPr>
          <w:sz w:val="22"/>
          <w:szCs w:val="22"/>
        </w:rPr>
        <w:t xml:space="preserve">.  Le secrétariat vous fera connaître l'heure approximative de vos rendez-vous, dès que possible.  </w:t>
      </w:r>
    </w:p>
    <w:p w:rsidR="00CA17BB" w:rsidRDefault="001E7A0C">
      <w:pPr>
        <w:pStyle w:val="En-tte"/>
        <w:tabs>
          <w:tab w:val="left" w:pos="708"/>
        </w:tabs>
        <w:ind w:firstLine="4"/>
      </w:pPr>
      <w:r>
        <w:rPr>
          <w:b/>
          <w:sz w:val="22"/>
          <w:szCs w:val="22"/>
          <w:u w:val="single"/>
        </w:rPr>
        <w:t>La réunion débutera à 17h00</w:t>
      </w:r>
      <w:r>
        <w:rPr>
          <w:sz w:val="22"/>
          <w:szCs w:val="22"/>
        </w:rPr>
        <w:t>.</w:t>
      </w:r>
    </w:p>
    <w:p w:rsidR="00CA17BB" w:rsidRDefault="00CA17BB">
      <w:pPr>
        <w:pStyle w:val="En-tte"/>
        <w:tabs>
          <w:tab w:val="left" w:pos="708"/>
        </w:tabs>
        <w:ind w:firstLine="4"/>
        <w:rPr>
          <w:sz w:val="22"/>
          <w:szCs w:val="22"/>
        </w:rPr>
      </w:pPr>
    </w:p>
    <w:p w:rsidR="00384FE1" w:rsidRDefault="00384FE1">
      <w:pPr>
        <w:pStyle w:val="En-tte"/>
        <w:tabs>
          <w:tab w:val="left" w:pos="708"/>
        </w:tabs>
        <w:ind w:firstLine="4"/>
        <w:rPr>
          <w:sz w:val="22"/>
          <w:szCs w:val="22"/>
        </w:rPr>
      </w:pPr>
    </w:p>
    <w:p w:rsidR="00CA17BB" w:rsidRDefault="001E7A0C">
      <w:pPr>
        <w:pStyle w:val="En-tte"/>
        <w:ind w:firstLine="4"/>
        <w:rPr>
          <w:sz w:val="22"/>
          <w:szCs w:val="22"/>
        </w:rPr>
      </w:pPr>
      <w:r>
        <w:rPr>
          <w:sz w:val="22"/>
          <w:szCs w:val="22"/>
        </w:rPr>
        <w:t>En vous souhaitant des rencontres fructueuses, nous vous prions de croire, Madame, Monsieur, à nos salutations les meilleures.</w:t>
      </w:r>
    </w:p>
    <w:p w:rsidR="00CA17BB" w:rsidRDefault="00CA17BB">
      <w:pPr>
        <w:pStyle w:val="En-tte"/>
        <w:tabs>
          <w:tab w:val="left" w:pos="708"/>
        </w:tabs>
        <w:ind w:firstLine="4"/>
        <w:rPr>
          <w:sz w:val="22"/>
          <w:szCs w:val="22"/>
        </w:rPr>
      </w:pPr>
    </w:p>
    <w:p w:rsidR="00CA17BB" w:rsidRDefault="001E7A0C">
      <w:pPr>
        <w:pStyle w:val="En-tte"/>
        <w:tabs>
          <w:tab w:val="clear" w:pos="4536"/>
          <w:tab w:val="clear" w:pos="9072"/>
          <w:tab w:val="left" w:pos="708"/>
          <w:tab w:val="left" w:pos="7935"/>
        </w:tabs>
        <w:ind w:firstLine="4"/>
        <w:rPr>
          <w:sz w:val="22"/>
          <w:szCs w:val="22"/>
        </w:rPr>
      </w:pPr>
      <w:r>
        <w:rPr>
          <w:sz w:val="22"/>
          <w:szCs w:val="22"/>
        </w:rPr>
        <w:t xml:space="preserve">           A. </w:t>
      </w:r>
      <w:proofErr w:type="gramStart"/>
      <w:r>
        <w:rPr>
          <w:sz w:val="22"/>
          <w:szCs w:val="22"/>
        </w:rPr>
        <w:t xml:space="preserve">DELIRE,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C.SERONT,</w:t>
      </w:r>
    </w:p>
    <w:p w:rsidR="00CA17BB" w:rsidRDefault="001E7A0C">
      <w:pPr>
        <w:pStyle w:val="En-tte"/>
        <w:tabs>
          <w:tab w:val="left" w:pos="708"/>
        </w:tabs>
        <w:ind w:firstLine="4"/>
        <w:rPr>
          <w:sz w:val="22"/>
          <w:szCs w:val="22"/>
        </w:rPr>
      </w:pPr>
      <w:r>
        <w:rPr>
          <w:sz w:val="22"/>
          <w:szCs w:val="22"/>
        </w:rPr>
        <w:tab/>
        <w:t>Directrice.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Sous-Directrice.</w:t>
      </w:r>
    </w:p>
    <w:p w:rsidR="00CA17BB" w:rsidRDefault="00CA17BB">
      <w:pPr>
        <w:pStyle w:val="En-tte"/>
        <w:tabs>
          <w:tab w:val="left" w:pos="708"/>
        </w:tabs>
        <w:ind w:firstLine="4"/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</w:pPr>
      <w:r>
        <w:rPr>
          <w:rFonts w:ascii="Wingdings" w:eastAsia="Wingdings" w:hAnsi="Wingdings" w:cs="Wingdings"/>
          <w:sz w:val="20"/>
        </w:rPr>
        <w:t></w:t>
      </w:r>
      <w:r>
        <w:rPr>
          <w:sz w:val="20"/>
        </w:rPr>
        <w:t>……………………………………………………………………………………………………………………</w:t>
      </w:r>
    </w:p>
    <w:p w:rsidR="00CA17BB" w:rsidRDefault="00CA17BB">
      <w:pPr>
        <w:pStyle w:val="En-tte"/>
        <w:tabs>
          <w:tab w:val="left" w:pos="708"/>
        </w:tabs>
        <w:rPr>
          <w:sz w:val="10"/>
        </w:rPr>
      </w:pPr>
    </w:p>
    <w:p w:rsidR="00CA17BB" w:rsidRDefault="001E7A0C">
      <w:pPr>
        <w:pStyle w:val="En-tte"/>
        <w:tabs>
          <w:tab w:val="left" w:pos="708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TALON A REMETTRE A L’EDUCATEUR DE NIVEAU</w:t>
      </w:r>
    </w:p>
    <w:p w:rsidR="00CA17BB" w:rsidRDefault="001E7A0C">
      <w:pPr>
        <w:pStyle w:val="En-tte"/>
        <w:tabs>
          <w:tab w:val="left" w:pos="708"/>
        </w:tabs>
        <w:jc w:val="center"/>
      </w:pPr>
      <w:r>
        <w:rPr>
          <w:b/>
          <w:i/>
          <w:u w:val="single"/>
        </w:rPr>
        <w:t xml:space="preserve"> POUR LE MERCREDI 27 FEVRIER 2019</w:t>
      </w:r>
      <w:r>
        <w:rPr>
          <w:b/>
          <w:i/>
        </w:rPr>
        <w:t xml:space="preserve">. </w:t>
      </w:r>
    </w:p>
    <w:p w:rsidR="00CA17BB" w:rsidRDefault="00CA17BB">
      <w:pPr>
        <w:pStyle w:val="En-tte"/>
        <w:tabs>
          <w:tab w:val="left" w:pos="708"/>
        </w:tabs>
        <w:rPr>
          <w:sz w:val="20"/>
        </w:rPr>
      </w:pPr>
    </w:p>
    <w:p w:rsidR="00CA17BB" w:rsidRDefault="001E7A0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Les parents de ………………………………………………………………… Cl.</w:t>
      </w:r>
      <w:proofErr w:type="gramStart"/>
      <w:r>
        <w:rPr>
          <w:sz w:val="22"/>
          <w:szCs w:val="22"/>
        </w:rPr>
        <w:t xml:space="preserve"> : ….</w:t>
      </w:r>
      <w:proofErr w:type="gramEnd"/>
      <w:r>
        <w:rPr>
          <w:sz w:val="22"/>
          <w:szCs w:val="22"/>
        </w:rPr>
        <w:t>………….</w:t>
      </w:r>
    </w:p>
    <w:p w:rsidR="00CA17BB" w:rsidRDefault="00CA17BB">
      <w:pPr>
        <w:pStyle w:val="En-tte"/>
        <w:tabs>
          <w:tab w:val="left" w:pos="708"/>
        </w:tabs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0 assisteront à la réunion du lundi 25 mars 2019.</w:t>
      </w:r>
    </w:p>
    <w:p w:rsidR="00CA17BB" w:rsidRDefault="00CA17BB">
      <w:pPr>
        <w:pStyle w:val="En-tte"/>
        <w:tabs>
          <w:tab w:val="left" w:pos="708"/>
        </w:tabs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0 n'assisteront pas à la réunion du lundi 25 mars 2019.</w:t>
      </w:r>
    </w:p>
    <w:p w:rsidR="00CA17BB" w:rsidRDefault="00CA17BB">
      <w:pPr>
        <w:pStyle w:val="En-tte"/>
        <w:tabs>
          <w:tab w:val="left" w:pos="708"/>
        </w:tabs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Nous désirerions rencontrer, dans la mesure du possible :</w:t>
      </w:r>
    </w:p>
    <w:p w:rsidR="00CA17BB" w:rsidRDefault="00CA17BB">
      <w:pPr>
        <w:pStyle w:val="En-tte"/>
        <w:tabs>
          <w:tab w:val="left" w:pos="708"/>
        </w:tabs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1) M. ou Mme :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Professeur de : ...…………………….</w:t>
      </w:r>
    </w:p>
    <w:p w:rsidR="00CA17BB" w:rsidRDefault="00CA17BB">
      <w:pPr>
        <w:pStyle w:val="En-tte"/>
        <w:tabs>
          <w:tab w:val="left" w:pos="708"/>
        </w:tabs>
        <w:rPr>
          <w:sz w:val="22"/>
          <w:szCs w:val="22"/>
        </w:rPr>
      </w:pPr>
    </w:p>
    <w:p w:rsidR="00CA17BB" w:rsidRDefault="001E7A0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2) M. ou Mme :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Professeur de : ………………………</w:t>
      </w:r>
    </w:p>
    <w:p w:rsidR="00CA17BB" w:rsidRDefault="00CA17BB"/>
    <w:sectPr w:rsidR="00CA17BB">
      <w:pgSz w:w="11906" w:h="16838"/>
      <w:pgMar w:top="1417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AF" w:rsidRDefault="00AF43AF">
      <w:r>
        <w:separator/>
      </w:r>
    </w:p>
  </w:endnote>
  <w:endnote w:type="continuationSeparator" w:id="0">
    <w:p w:rsidR="00AF43AF" w:rsidRDefault="00AF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AF" w:rsidRDefault="00AF43AF">
      <w:r>
        <w:rPr>
          <w:color w:val="000000"/>
        </w:rPr>
        <w:separator/>
      </w:r>
    </w:p>
  </w:footnote>
  <w:footnote w:type="continuationSeparator" w:id="0">
    <w:p w:rsidR="00AF43AF" w:rsidRDefault="00AF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BB"/>
    <w:rsid w:val="001E7A0C"/>
    <w:rsid w:val="00384FE1"/>
    <w:rsid w:val="003E5F6B"/>
    <w:rsid w:val="007672B7"/>
    <w:rsid w:val="00AF43AF"/>
    <w:rsid w:val="00C97C0C"/>
    <w:rsid w:val="00C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BD04-9ED9-46EA-B273-EF0D4EA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D'Hooge</dc:creator>
  <cp:keywords/>
  <dc:description/>
  <cp:lastModifiedBy>Petithan André</cp:lastModifiedBy>
  <cp:revision>1</cp:revision>
  <dcterms:created xsi:type="dcterms:W3CDTF">2019-02-26T11:10:00Z</dcterms:created>
  <dcterms:modified xsi:type="dcterms:W3CDTF">2019-02-28T18:17:00Z</dcterms:modified>
</cp:coreProperties>
</file>