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857" w:rsidRDefault="003B5857" w:rsidP="003B5857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Aux Parents et aux élèves</w:t>
      </w:r>
    </w:p>
    <w:p w:rsidR="003B5857" w:rsidRDefault="003B5857" w:rsidP="003B5857">
      <w:pPr>
        <w:jc w:val="right"/>
        <w:rPr>
          <w:b/>
          <w:sz w:val="24"/>
          <w:szCs w:val="24"/>
          <w:u w:val="single"/>
        </w:rPr>
      </w:pPr>
    </w:p>
    <w:p w:rsidR="003B5857" w:rsidRDefault="003B5857" w:rsidP="003B5857">
      <w:pPr>
        <w:jc w:val="center"/>
        <w:rPr>
          <w:b/>
          <w:sz w:val="24"/>
          <w:szCs w:val="24"/>
          <w:u w:val="single"/>
        </w:rPr>
      </w:pPr>
    </w:p>
    <w:p w:rsidR="003B5857" w:rsidRDefault="003B5857" w:rsidP="003B585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Organisation des bilans du 3</w:t>
      </w:r>
      <w:r>
        <w:rPr>
          <w:b/>
          <w:sz w:val="24"/>
          <w:szCs w:val="24"/>
          <w:u w:val="single"/>
          <w:vertAlign w:val="superscript"/>
        </w:rPr>
        <w:t>e</w:t>
      </w:r>
      <w:r>
        <w:rPr>
          <w:b/>
          <w:sz w:val="24"/>
          <w:szCs w:val="24"/>
          <w:u w:val="single"/>
        </w:rPr>
        <w:t xml:space="preserve"> trimestre</w:t>
      </w: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élèves de toutes les classes ont reçu l’horaire des examens de juin.</w:t>
      </w:r>
    </w:p>
    <w:p w:rsidR="003B5857" w:rsidRDefault="003B5857" w:rsidP="003B585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L’examen de </w:t>
      </w:r>
      <w:r w:rsidR="00087207">
        <w:rPr>
          <w:sz w:val="24"/>
          <w:szCs w:val="24"/>
        </w:rPr>
        <w:t xml:space="preserve">Qualification a lieu le </w:t>
      </w:r>
      <w:r w:rsidR="006E1174">
        <w:rPr>
          <w:sz w:val="24"/>
          <w:szCs w:val="24"/>
        </w:rPr>
        <w:t>lundi 03 juin</w:t>
      </w:r>
      <w:r>
        <w:rPr>
          <w:sz w:val="24"/>
          <w:szCs w:val="24"/>
        </w:rPr>
        <w:t xml:space="preserve"> en 6</w:t>
      </w:r>
      <w:r w:rsidR="000872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Ani A et le </w:t>
      </w:r>
      <w:r w:rsidR="006E1174">
        <w:rPr>
          <w:sz w:val="24"/>
          <w:szCs w:val="24"/>
        </w:rPr>
        <w:t>mardi</w:t>
      </w:r>
      <w:r w:rsidR="00087207">
        <w:rPr>
          <w:sz w:val="24"/>
          <w:szCs w:val="24"/>
        </w:rPr>
        <w:t xml:space="preserve"> 0</w:t>
      </w:r>
      <w:r w:rsidR="006E1174">
        <w:rPr>
          <w:sz w:val="24"/>
          <w:szCs w:val="24"/>
        </w:rPr>
        <w:t>5</w:t>
      </w:r>
      <w:r>
        <w:rPr>
          <w:sz w:val="24"/>
          <w:szCs w:val="24"/>
        </w:rPr>
        <w:t xml:space="preserve"> juin en 6</w:t>
      </w:r>
      <w:r w:rsidR="00087207">
        <w:rPr>
          <w:sz w:val="24"/>
          <w:szCs w:val="24"/>
        </w:rPr>
        <w:t xml:space="preserve"> </w:t>
      </w:r>
      <w:r>
        <w:rPr>
          <w:sz w:val="24"/>
          <w:szCs w:val="24"/>
        </w:rPr>
        <w:t>Ani B.</w:t>
      </w:r>
    </w:p>
    <w:p w:rsidR="003B5857" w:rsidRDefault="003B5857" w:rsidP="003B5857">
      <w:pPr>
        <w:ind w:left="360"/>
        <w:rPr>
          <w:sz w:val="24"/>
          <w:szCs w:val="24"/>
        </w:rPr>
      </w:pPr>
    </w:p>
    <w:p w:rsidR="003B5857" w:rsidRDefault="003B5857" w:rsidP="003B585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2.   </w:t>
      </w:r>
      <w:r>
        <w:rPr>
          <w:b/>
          <w:sz w:val="24"/>
          <w:szCs w:val="24"/>
          <w:u w:val="single"/>
        </w:rPr>
        <w:t>Les épreuves externes aux niveaux 2 et 6 commencent à 08h20.</w:t>
      </w:r>
    </w:p>
    <w:p w:rsidR="003B5857" w:rsidRDefault="003B5857" w:rsidP="003B5857">
      <w:pPr>
        <w:rPr>
          <w:b/>
          <w:sz w:val="24"/>
          <w:szCs w:val="24"/>
          <w:u w:val="single"/>
        </w:rPr>
      </w:pPr>
    </w:p>
    <w:p w:rsidR="003B5857" w:rsidRDefault="003B5857" w:rsidP="003B585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Les autres bilans écrits commencent à </w:t>
      </w:r>
      <w:r>
        <w:rPr>
          <w:b/>
          <w:sz w:val="24"/>
          <w:szCs w:val="24"/>
        </w:rPr>
        <w:t xml:space="preserve">09h10 </w:t>
      </w:r>
      <w:r>
        <w:rPr>
          <w:sz w:val="24"/>
          <w:szCs w:val="24"/>
        </w:rPr>
        <w:t xml:space="preserve">(sauf exceptions signalées sur l’horaire).   Les                   temps attribués aux examens sont indiqués sur l'horaire. </w:t>
      </w:r>
      <w:r>
        <w:rPr>
          <w:sz w:val="24"/>
          <w:szCs w:val="24"/>
          <w:u w:val="single"/>
        </w:rPr>
        <w:t>En aucun cas</w:t>
      </w:r>
      <w:r>
        <w:rPr>
          <w:sz w:val="24"/>
          <w:szCs w:val="24"/>
        </w:rPr>
        <w:t>, les élèves ne quitteront avant la fin de la période prévue.</w:t>
      </w:r>
    </w:p>
    <w:p w:rsidR="003B5857" w:rsidRDefault="003B5857" w:rsidP="003B5857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Pour les oraux : les horaires établis par les professeurs seront affichés à l'Agora.</w:t>
      </w:r>
    </w:p>
    <w:p w:rsidR="003B5857" w:rsidRDefault="003B5857" w:rsidP="003B5857">
      <w:pPr>
        <w:ind w:hanging="284"/>
        <w:jc w:val="both"/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  <w:r>
        <w:rPr>
          <w:sz w:val="24"/>
          <w:szCs w:val="24"/>
        </w:rPr>
        <w:t>4.   Les locaux destinés à chaque classe seront affichés à l'Agora et à l'Accueil.</w:t>
      </w:r>
    </w:p>
    <w:p w:rsidR="003B5857" w:rsidRDefault="003B5857" w:rsidP="003B5857">
      <w:pPr>
        <w:ind w:left="360"/>
        <w:rPr>
          <w:sz w:val="24"/>
          <w:szCs w:val="24"/>
        </w:rPr>
      </w:pPr>
      <w:r>
        <w:rPr>
          <w:sz w:val="24"/>
          <w:szCs w:val="24"/>
        </w:rPr>
        <w:t>En cours de session, des changements de locaux sont nécessaires pour certains examens.  Ils seront indiqués aux valves.</w:t>
      </w:r>
    </w:p>
    <w:p w:rsidR="003B5857" w:rsidRDefault="003B5857" w:rsidP="003B5857">
      <w:pPr>
        <w:ind w:left="360"/>
        <w:rPr>
          <w:sz w:val="24"/>
          <w:szCs w:val="24"/>
        </w:rPr>
      </w:pPr>
    </w:p>
    <w:p w:rsidR="003B5857" w:rsidRDefault="003B5857" w:rsidP="003B5857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5.  Les élèves sont dispensés de la présence à l'école l'après-midi, pour préparer l'examen du   lendemain.  Ils peuvent, s'ils le désirent, rester à l'étude (mercredi compris) de 13h30 à 15h30.</w:t>
      </w:r>
    </w:p>
    <w:p w:rsidR="003B5857" w:rsidRDefault="003B5857" w:rsidP="003B5857">
      <w:pPr>
        <w:ind w:left="284" w:hanging="284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0"/>
      </w:tblGrid>
      <w:tr w:rsidR="003B5857" w:rsidTr="00BD73B4">
        <w:trPr>
          <w:jc w:val="center"/>
        </w:trPr>
        <w:tc>
          <w:tcPr>
            <w:tcW w:w="87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B5857" w:rsidRDefault="003B5857" w:rsidP="00BD73B4">
            <w:pPr>
              <w:spacing w:line="276" w:lineRule="auto"/>
              <w:ind w:left="284" w:hanging="284"/>
              <w:jc w:val="center"/>
              <w:rPr>
                <w:b/>
                <w:sz w:val="10"/>
                <w:szCs w:val="24"/>
                <w:u w:val="single"/>
              </w:rPr>
            </w:pPr>
          </w:p>
          <w:p w:rsidR="003B5857" w:rsidRDefault="003B5857" w:rsidP="00BD73B4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u w:val="single"/>
              </w:rPr>
              <w:t>Fin des cours</w:t>
            </w:r>
            <w:r>
              <w:rPr>
                <w:b/>
                <w:sz w:val="24"/>
                <w:szCs w:val="24"/>
              </w:rPr>
              <w:t xml:space="preserve"> :</w:t>
            </w:r>
          </w:p>
          <w:p w:rsidR="003B5857" w:rsidRDefault="003B5857" w:rsidP="00BD73B4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Mardi 1</w:t>
            </w:r>
            <w:r w:rsidR="006E117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juin pour le 1</w:t>
            </w:r>
            <w:r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degré à 15h35.</w:t>
            </w:r>
          </w:p>
          <w:p w:rsidR="003B5857" w:rsidRDefault="003B5857" w:rsidP="00BD73B4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1174">
              <w:rPr>
                <w:b/>
                <w:sz w:val="24"/>
                <w:szCs w:val="24"/>
              </w:rPr>
              <w:t>Jeudi</w:t>
            </w:r>
            <w:r>
              <w:rPr>
                <w:b/>
                <w:sz w:val="24"/>
                <w:szCs w:val="24"/>
              </w:rPr>
              <w:t xml:space="preserve"> 0</w:t>
            </w:r>
            <w:r w:rsidR="006E117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juin à 12h50 en 5</w:t>
            </w:r>
            <w:r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et 6</w:t>
            </w:r>
            <w:r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Education Physique</w:t>
            </w:r>
            <w:r w:rsidR="0008720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Biotechnique</w:t>
            </w:r>
            <w:r w:rsidR="00087207">
              <w:rPr>
                <w:b/>
                <w:sz w:val="24"/>
                <w:szCs w:val="24"/>
              </w:rPr>
              <w:t xml:space="preserve"> et Animation</w:t>
            </w:r>
            <w:r>
              <w:rPr>
                <w:b/>
                <w:sz w:val="24"/>
                <w:szCs w:val="24"/>
              </w:rPr>
              <w:t>.</w:t>
            </w:r>
          </w:p>
          <w:p w:rsidR="003B5857" w:rsidRDefault="003B5857" w:rsidP="00BD73B4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E1174">
              <w:rPr>
                <w:b/>
                <w:sz w:val="24"/>
                <w:szCs w:val="24"/>
              </w:rPr>
              <w:t>Jeudi</w:t>
            </w:r>
            <w:r>
              <w:rPr>
                <w:b/>
                <w:sz w:val="24"/>
                <w:szCs w:val="24"/>
              </w:rPr>
              <w:t xml:space="preserve"> 0</w:t>
            </w:r>
            <w:r w:rsidR="006E117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juin à 15h35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pour les autres élèves des 2</w:t>
            </w:r>
            <w:r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et 3</w:t>
            </w:r>
            <w:r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degrés.</w:t>
            </w:r>
          </w:p>
          <w:p w:rsidR="003B5857" w:rsidRDefault="003B5857" w:rsidP="00BD73B4">
            <w:pPr>
              <w:spacing w:line="276" w:lineRule="auto"/>
              <w:rPr>
                <w:b/>
                <w:sz w:val="10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3B5857" w:rsidRDefault="003B5857" w:rsidP="003B5857">
      <w:pPr>
        <w:rPr>
          <w:sz w:val="24"/>
          <w:szCs w:val="24"/>
        </w:rPr>
      </w:pPr>
    </w:p>
    <w:p w:rsidR="003B5857" w:rsidRDefault="006E1174" w:rsidP="003B585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B5857">
        <w:rPr>
          <w:sz w:val="24"/>
          <w:szCs w:val="24"/>
        </w:rPr>
        <w:t xml:space="preserve">.   </w:t>
      </w:r>
      <w:r w:rsidR="003B5857">
        <w:rPr>
          <w:b/>
          <w:sz w:val="24"/>
          <w:szCs w:val="24"/>
          <w:u w:val="single"/>
        </w:rPr>
        <w:t>Consignes à suivre pendant les bilans</w:t>
      </w:r>
      <w:r w:rsidR="003B5857">
        <w:rPr>
          <w:b/>
          <w:sz w:val="24"/>
          <w:szCs w:val="24"/>
        </w:rPr>
        <w:t xml:space="preserve"> :</w:t>
      </w: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ind w:left="426" w:hanging="141"/>
        <w:rPr>
          <w:sz w:val="24"/>
          <w:szCs w:val="24"/>
        </w:rPr>
      </w:pPr>
      <w:r>
        <w:rPr>
          <w:sz w:val="24"/>
          <w:szCs w:val="24"/>
        </w:rPr>
        <w:t xml:space="preserve">a) La </w:t>
      </w:r>
      <w:r>
        <w:rPr>
          <w:b/>
          <w:sz w:val="24"/>
          <w:szCs w:val="24"/>
          <w:u w:val="single"/>
        </w:rPr>
        <w:t>tricherie</w:t>
      </w:r>
      <w:r>
        <w:rPr>
          <w:sz w:val="24"/>
          <w:szCs w:val="24"/>
        </w:rPr>
        <w:t xml:space="preserve"> est toujours sanctionnée par </w:t>
      </w:r>
      <w:r>
        <w:rPr>
          <w:b/>
          <w:sz w:val="24"/>
          <w:szCs w:val="24"/>
          <w:u w:val="single"/>
        </w:rPr>
        <w:t>l'annulation</w:t>
      </w:r>
      <w:r>
        <w:rPr>
          <w:sz w:val="24"/>
          <w:szCs w:val="24"/>
        </w:rPr>
        <w:t xml:space="preserve"> de l'examen de l'élève concerné ou </w:t>
      </w:r>
      <w:r>
        <w:rPr>
          <w:sz w:val="24"/>
          <w:szCs w:val="24"/>
          <w:u w:val="single"/>
        </w:rPr>
        <w:t>des</w:t>
      </w:r>
      <w:r>
        <w:rPr>
          <w:sz w:val="24"/>
          <w:szCs w:val="24"/>
        </w:rPr>
        <w:t xml:space="preserve"> examens des élèves qui communiquent.</w:t>
      </w: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ind w:left="426" w:hanging="141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b/>
          <w:sz w:val="24"/>
          <w:szCs w:val="24"/>
          <w:u w:val="single"/>
        </w:rPr>
        <w:t>Absence à un examen et veille de l'examen</w:t>
      </w:r>
      <w:r>
        <w:rPr>
          <w:sz w:val="24"/>
          <w:szCs w:val="24"/>
        </w:rPr>
        <w:t xml:space="preserve"> (en session et hors session) : prévenir au plus tôt le secrétariat de l'Institut : </w:t>
      </w:r>
    </w:p>
    <w:p w:rsidR="003B5857" w:rsidRDefault="003B5857" w:rsidP="003B5857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un certificat médical est exigé pour la durée de l'absence.</w:t>
      </w:r>
    </w:p>
    <w:p w:rsidR="003B5857" w:rsidRDefault="003B5857" w:rsidP="003B5857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le certificat doit être présenté le jour du retour et avant le bilan du jour.</w:t>
      </w:r>
    </w:p>
    <w:p w:rsidR="003B5857" w:rsidRDefault="003B5857" w:rsidP="003B5857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en l’absence de certificat, l’examen ne pourra être représenté.</w:t>
      </w:r>
    </w:p>
    <w:p w:rsidR="003B5857" w:rsidRDefault="003B5857" w:rsidP="003B5857">
      <w:pPr>
        <w:ind w:firstLine="426"/>
        <w:rPr>
          <w:sz w:val="24"/>
          <w:szCs w:val="24"/>
        </w:rPr>
      </w:pPr>
    </w:p>
    <w:p w:rsidR="003B5857" w:rsidRDefault="003B5857" w:rsidP="003B5857">
      <w:pPr>
        <w:ind w:left="426" w:hanging="201"/>
        <w:rPr>
          <w:sz w:val="24"/>
          <w:szCs w:val="24"/>
        </w:rPr>
      </w:pPr>
      <w:r>
        <w:rPr>
          <w:sz w:val="24"/>
          <w:szCs w:val="24"/>
        </w:rPr>
        <w:t>c) Pendant la session, il arrive que des élèves n'aient pas de bilan certain(s) jour(s) : ils sont alors dispensés de la présence à l'école.</w:t>
      </w:r>
    </w:p>
    <w:p w:rsidR="006E1174" w:rsidRDefault="006E1174" w:rsidP="003B5857">
      <w:pPr>
        <w:ind w:left="426" w:hanging="201"/>
        <w:rPr>
          <w:sz w:val="24"/>
          <w:szCs w:val="24"/>
        </w:rPr>
      </w:pPr>
    </w:p>
    <w:p w:rsidR="006E1174" w:rsidRDefault="006E1174" w:rsidP="003B5857">
      <w:pPr>
        <w:ind w:left="426" w:hanging="201"/>
        <w:rPr>
          <w:sz w:val="24"/>
          <w:szCs w:val="24"/>
        </w:rPr>
      </w:pPr>
    </w:p>
    <w:p w:rsidR="003B5857" w:rsidRDefault="003B5857" w:rsidP="003B5857">
      <w:pPr>
        <w:ind w:left="567" w:hanging="327"/>
        <w:rPr>
          <w:sz w:val="24"/>
          <w:szCs w:val="24"/>
        </w:rPr>
      </w:pPr>
      <w:r>
        <w:rPr>
          <w:sz w:val="24"/>
          <w:szCs w:val="24"/>
        </w:rPr>
        <w:lastRenderedPageBreak/>
        <w:t>d) Les élèves devront s'installer à leur banc, munis exclusivement du matériel nécessaire   pour travailler, donc :</w:t>
      </w:r>
    </w:p>
    <w:p w:rsidR="003B5857" w:rsidRDefault="003B5857" w:rsidP="003B585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NI</w:t>
      </w:r>
      <w:r>
        <w:rPr>
          <w:sz w:val="24"/>
          <w:szCs w:val="24"/>
        </w:rPr>
        <w:t xml:space="preserve"> plumier (aucun prêt ni échange avec les voisins) ;</w:t>
      </w:r>
    </w:p>
    <w:p w:rsidR="003B5857" w:rsidRDefault="003B5857" w:rsidP="003B5857">
      <w:pPr>
        <w:ind w:left="284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NI</w:t>
      </w:r>
      <w:r>
        <w:rPr>
          <w:sz w:val="24"/>
          <w:szCs w:val="24"/>
        </w:rPr>
        <w:t xml:space="preserve"> cartable, </w:t>
      </w:r>
      <w:r>
        <w:rPr>
          <w:b/>
          <w:sz w:val="24"/>
          <w:szCs w:val="24"/>
        </w:rPr>
        <w:t>NI</w:t>
      </w:r>
      <w:r>
        <w:rPr>
          <w:sz w:val="24"/>
          <w:szCs w:val="24"/>
        </w:rPr>
        <w:t xml:space="preserve"> vêtement à côté du banc ou sur la chaise ;</w:t>
      </w:r>
    </w:p>
    <w:p w:rsidR="003B5857" w:rsidRDefault="003B5857" w:rsidP="003B5857">
      <w:pPr>
        <w:ind w:left="142" w:firstLine="24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NI</w:t>
      </w:r>
      <w:r>
        <w:rPr>
          <w:sz w:val="24"/>
          <w:szCs w:val="24"/>
        </w:rPr>
        <w:t xml:space="preserve"> GSM ou équivalent ;</w:t>
      </w:r>
    </w:p>
    <w:p w:rsidR="003B5857" w:rsidRDefault="003B5857" w:rsidP="003B585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AUCUN</w:t>
      </w:r>
      <w:r>
        <w:rPr>
          <w:sz w:val="24"/>
          <w:szCs w:val="24"/>
        </w:rPr>
        <w:t xml:space="preserve"> papier : tout sera fourni aux élèves selon les nécessités.</w:t>
      </w:r>
    </w:p>
    <w:p w:rsidR="006E1174" w:rsidRDefault="006E1174" w:rsidP="003B5857">
      <w:pPr>
        <w:ind w:firstLine="426"/>
        <w:rPr>
          <w:sz w:val="24"/>
          <w:szCs w:val="24"/>
        </w:rPr>
      </w:pPr>
    </w:p>
    <w:p w:rsidR="003B5857" w:rsidRDefault="003B5857" w:rsidP="003B5857">
      <w:pPr>
        <w:ind w:firstLine="240"/>
        <w:rPr>
          <w:sz w:val="24"/>
          <w:szCs w:val="24"/>
        </w:rPr>
      </w:pPr>
      <w:r>
        <w:rPr>
          <w:sz w:val="24"/>
          <w:szCs w:val="24"/>
        </w:rPr>
        <w:t xml:space="preserve">  Les brouillons et les questionnaires seront remis en même temps que les bilans mis au net.</w:t>
      </w:r>
    </w:p>
    <w:p w:rsidR="003B5857" w:rsidRDefault="003B5857" w:rsidP="003B5857">
      <w:pPr>
        <w:rPr>
          <w:sz w:val="24"/>
          <w:szCs w:val="24"/>
        </w:rPr>
      </w:pPr>
    </w:p>
    <w:tbl>
      <w:tblPr>
        <w:tblW w:w="92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9"/>
      </w:tblGrid>
      <w:tr w:rsidR="003B5857" w:rsidTr="006E1174">
        <w:trPr>
          <w:trHeight w:val="1179"/>
        </w:trPr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57" w:rsidRDefault="003B5857" w:rsidP="00BD73B4">
            <w:pPr>
              <w:spacing w:line="120" w:lineRule="auto"/>
              <w:ind w:left="119"/>
              <w:rPr>
                <w:sz w:val="24"/>
                <w:szCs w:val="24"/>
              </w:rPr>
            </w:pPr>
          </w:p>
          <w:p w:rsidR="003B5857" w:rsidRPr="006E1174" w:rsidRDefault="006E1174" w:rsidP="006E1174">
            <w:pPr>
              <w:spacing w:line="276" w:lineRule="auto"/>
              <w:ind w:left="396" w:hanging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5857">
              <w:rPr>
                <w:sz w:val="24"/>
                <w:szCs w:val="24"/>
              </w:rPr>
              <w:t>.   Lundi 2</w:t>
            </w:r>
            <w:r>
              <w:rPr>
                <w:sz w:val="24"/>
                <w:szCs w:val="24"/>
              </w:rPr>
              <w:t>4</w:t>
            </w:r>
            <w:r w:rsidR="003B5857">
              <w:rPr>
                <w:sz w:val="24"/>
                <w:szCs w:val="24"/>
              </w:rPr>
              <w:t xml:space="preserve"> juin à 18h30 : </w:t>
            </w:r>
            <w:r w:rsidR="003B5857">
              <w:rPr>
                <w:sz w:val="24"/>
                <w:szCs w:val="24"/>
                <w:u w:val="single"/>
              </w:rPr>
              <w:t>proclamation</w:t>
            </w:r>
            <w:r w:rsidR="003B5857">
              <w:rPr>
                <w:sz w:val="24"/>
                <w:szCs w:val="24"/>
              </w:rPr>
              <w:t xml:space="preserve"> des résultats des 6èmes.  Les élèves s'y présenteront    </w:t>
            </w:r>
            <w:r w:rsidR="003B5857" w:rsidRPr="00CB571C">
              <w:rPr>
                <w:sz w:val="24"/>
                <w:szCs w:val="24"/>
                <w:u w:val="single"/>
              </w:rPr>
              <w:t>en tenue correcte</w:t>
            </w:r>
            <w:r w:rsidR="003B5857" w:rsidRPr="00CB571C">
              <w:rPr>
                <w:sz w:val="24"/>
                <w:szCs w:val="24"/>
              </w:rPr>
              <w:t>.  Les parents sont cordialement invités.</w:t>
            </w:r>
            <w:r w:rsidR="003B5857">
              <w:rPr>
                <w:szCs w:val="24"/>
              </w:rPr>
              <w:t xml:space="preserve">  </w:t>
            </w:r>
          </w:p>
          <w:p w:rsidR="003B5857" w:rsidRDefault="003B5857" w:rsidP="00087207">
            <w:pPr>
              <w:spacing w:line="276" w:lineRule="auto"/>
              <w:ind w:lef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remise des bulletins par les titulaires aura lieu le mercredi 2</w:t>
            </w:r>
            <w:r w:rsidR="006E11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juin à partir de 15h00. </w:t>
            </w:r>
          </w:p>
        </w:tc>
      </w:tr>
    </w:tbl>
    <w:p w:rsidR="003B5857" w:rsidRDefault="003B5857" w:rsidP="003B5857">
      <w:pPr>
        <w:rPr>
          <w:b/>
          <w:i/>
          <w:sz w:val="24"/>
          <w:szCs w:val="24"/>
        </w:rPr>
      </w:pPr>
    </w:p>
    <w:p w:rsidR="003B5857" w:rsidRDefault="006E1174" w:rsidP="003B5857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8</w:t>
      </w:r>
      <w:r w:rsidR="003B5857">
        <w:rPr>
          <w:sz w:val="24"/>
          <w:szCs w:val="24"/>
        </w:rPr>
        <w:t>.   Pour les autres classes, les titulaires remettront également les bulletins aux élèves accompagnés de leurs parents, le mercredi 2</w:t>
      </w:r>
      <w:r>
        <w:rPr>
          <w:sz w:val="24"/>
          <w:szCs w:val="24"/>
        </w:rPr>
        <w:t>6</w:t>
      </w:r>
      <w:r w:rsidR="003B5857">
        <w:rPr>
          <w:sz w:val="24"/>
          <w:szCs w:val="24"/>
        </w:rPr>
        <w:t xml:space="preserve"> juin de 15h00 à 20h00.</w:t>
      </w:r>
    </w:p>
    <w:p w:rsidR="003B5857" w:rsidRDefault="003B5857" w:rsidP="003B5857">
      <w:pPr>
        <w:ind w:left="284"/>
        <w:rPr>
          <w:sz w:val="24"/>
          <w:szCs w:val="24"/>
        </w:rPr>
      </w:pPr>
      <w:r>
        <w:rPr>
          <w:sz w:val="24"/>
          <w:szCs w:val="24"/>
        </w:rPr>
        <w:t>Pour permettre l’organisation des rencontres, nous vous proposons de choisir la plage horaire qui vous convient le mieux.</w:t>
      </w:r>
    </w:p>
    <w:p w:rsidR="003B5857" w:rsidRDefault="003B5857" w:rsidP="003B5857">
      <w:pPr>
        <w:ind w:left="284"/>
        <w:rPr>
          <w:sz w:val="24"/>
          <w:szCs w:val="24"/>
        </w:rPr>
      </w:pPr>
      <w:r>
        <w:rPr>
          <w:sz w:val="24"/>
          <w:szCs w:val="24"/>
        </w:rPr>
        <w:t>Les autres professeurs seront à votre disposition pour vous donner les renseignements relatifs aux résultats obtenus par vos enfants.</w:t>
      </w:r>
    </w:p>
    <w:p w:rsidR="003B5857" w:rsidRDefault="003B5857" w:rsidP="003B5857">
      <w:pPr>
        <w:spacing w:line="120" w:lineRule="auto"/>
        <w:ind w:left="284"/>
        <w:rPr>
          <w:sz w:val="24"/>
          <w:szCs w:val="24"/>
        </w:rPr>
      </w:pPr>
    </w:p>
    <w:p w:rsidR="003B5857" w:rsidRDefault="003B5857" w:rsidP="003B5857">
      <w:pPr>
        <w:spacing w:line="120" w:lineRule="auto"/>
        <w:rPr>
          <w:sz w:val="24"/>
          <w:szCs w:val="24"/>
        </w:rPr>
      </w:pPr>
    </w:p>
    <w:p w:rsidR="003B5857" w:rsidRDefault="003B5857" w:rsidP="003B585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 Pour des motifs d’organisation (les titulaires reçoivent l’ensemble des parents de la classe),</w:t>
      </w:r>
      <w:r w:rsidR="000872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n’est pas possible de répondre à toutes les demandes concernant les copies des examens </w:t>
      </w:r>
    </w:p>
    <w:p w:rsidR="003B5857" w:rsidRDefault="003B5857" w:rsidP="003B585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2</w:t>
      </w:r>
      <w:r w:rsidR="006E1174">
        <w:rPr>
          <w:sz w:val="24"/>
          <w:szCs w:val="24"/>
        </w:rPr>
        <w:t>6</w:t>
      </w:r>
      <w:r>
        <w:rPr>
          <w:sz w:val="24"/>
          <w:szCs w:val="24"/>
        </w:rPr>
        <w:t xml:space="preserve"> juin.</w:t>
      </w:r>
    </w:p>
    <w:p w:rsidR="003B5857" w:rsidRDefault="003B5857" w:rsidP="003B585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Vous pouvez, cependant, solliciter les professeurs à cet effet le 2</w:t>
      </w:r>
      <w:r w:rsidR="006E1174">
        <w:rPr>
          <w:sz w:val="24"/>
          <w:szCs w:val="24"/>
        </w:rPr>
        <w:t>6</w:t>
      </w:r>
      <w:r>
        <w:rPr>
          <w:sz w:val="24"/>
          <w:szCs w:val="24"/>
        </w:rPr>
        <w:t xml:space="preserve"> juin s’ils sont disponibles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les non-titulaires) ou le 2</w:t>
      </w:r>
      <w:r w:rsidR="006E1174">
        <w:rPr>
          <w:sz w:val="24"/>
          <w:szCs w:val="24"/>
        </w:rPr>
        <w:t>7</w:t>
      </w:r>
      <w:r>
        <w:rPr>
          <w:sz w:val="24"/>
          <w:szCs w:val="24"/>
        </w:rPr>
        <w:t xml:space="preserve"> juin de 09h00 à 12h00 après consultation de l’examen. Les copies sont désormais payantes au prix légal de 0,25 € la feuille.</w:t>
      </w:r>
    </w:p>
    <w:p w:rsidR="003B5857" w:rsidRDefault="003B5857" w:rsidP="003B5857">
      <w:pPr>
        <w:rPr>
          <w:sz w:val="24"/>
          <w:szCs w:val="24"/>
        </w:rPr>
      </w:pPr>
    </w:p>
    <w:p w:rsidR="003B5857" w:rsidRDefault="006E1174" w:rsidP="003B5857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9</w:t>
      </w:r>
      <w:r w:rsidR="003B5857">
        <w:rPr>
          <w:sz w:val="24"/>
          <w:szCs w:val="24"/>
        </w:rPr>
        <w:t>. Mercredi 2</w:t>
      </w:r>
      <w:r>
        <w:rPr>
          <w:sz w:val="24"/>
          <w:szCs w:val="24"/>
        </w:rPr>
        <w:t>6</w:t>
      </w:r>
      <w:r w:rsidR="003B5857">
        <w:rPr>
          <w:sz w:val="24"/>
          <w:szCs w:val="24"/>
        </w:rPr>
        <w:t xml:space="preserve"> et Jeudi 2</w:t>
      </w:r>
      <w:r>
        <w:rPr>
          <w:sz w:val="24"/>
          <w:szCs w:val="24"/>
        </w:rPr>
        <w:t>7</w:t>
      </w:r>
      <w:r w:rsidR="003B5857">
        <w:rPr>
          <w:sz w:val="24"/>
          <w:szCs w:val="24"/>
        </w:rPr>
        <w:t>, périodes de recours.  Vous trouverez toutes les explications   concernant ces dispositions sur la feuille annexée.</w:t>
      </w:r>
    </w:p>
    <w:p w:rsidR="003B5857" w:rsidRDefault="003B5857" w:rsidP="003B5857">
      <w:pPr>
        <w:rPr>
          <w:sz w:val="24"/>
          <w:szCs w:val="24"/>
        </w:rPr>
      </w:pPr>
    </w:p>
    <w:p w:rsidR="003B5857" w:rsidRPr="006E1174" w:rsidRDefault="006E1174" w:rsidP="003B5857">
      <w:pPr>
        <w:rPr>
          <w:rFonts w:ascii="Bookman Old Style" w:hAnsi="Bookman Old Style"/>
          <w:b/>
          <w:sz w:val="24"/>
          <w:szCs w:val="24"/>
        </w:rPr>
      </w:pPr>
      <w:r w:rsidRPr="006E1174">
        <w:rPr>
          <w:b/>
          <w:sz w:val="24"/>
          <w:szCs w:val="24"/>
        </w:rPr>
        <w:t>Chaque élève est tenu de conserver les documents (cahiers, interrogations, journal de classe en ordre) de chaque année jusqu’au terme du processus d’homologation en fin de sixième.</w:t>
      </w:r>
    </w:p>
    <w:p w:rsidR="003B5857" w:rsidRPr="006E1174" w:rsidRDefault="003B5857" w:rsidP="003B58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1174" w:rsidRDefault="006E1174" w:rsidP="003B5857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3B5857" w:rsidRDefault="003B5857" w:rsidP="003B5857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Nous souhaitons bon courage et bonne chance à tous nos élèves pour </w:t>
      </w:r>
    </w:p>
    <w:p w:rsidR="003B5857" w:rsidRDefault="003B5857" w:rsidP="003B5857">
      <w:pPr>
        <w:jc w:val="center"/>
        <w:rPr>
          <w:rFonts w:ascii="Bookman Old Style" w:hAnsi="Bookman Old Style"/>
          <w:i/>
          <w:sz w:val="24"/>
          <w:szCs w:val="24"/>
        </w:rPr>
      </w:pPr>
      <w:proofErr w:type="gramStart"/>
      <w:r>
        <w:rPr>
          <w:rFonts w:ascii="Bookman Old Style" w:hAnsi="Bookman Old Style"/>
          <w:i/>
          <w:sz w:val="24"/>
          <w:szCs w:val="24"/>
        </w:rPr>
        <w:t>qu'ils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franchissent avec succès les épreuves de cette fin d'année scolaire.</w:t>
      </w:r>
    </w:p>
    <w:p w:rsidR="003B5857" w:rsidRDefault="003B5857" w:rsidP="003B5857">
      <w:pPr>
        <w:rPr>
          <w:sz w:val="24"/>
          <w:szCs w:val="24"/>
        </w:rPr>
      </w:pPr>
    </w:p>
    <w:p w:rsidR="006E1174" w:rsidRDefault="006E1174" w:rsidP="003B5857">
      <w:pPr>
        <w:rPr>
          <w:sz w:val="24"/>
          <w:szCs w:val="24"/>
        </w:rPr>
      </w:pPr>
    </w:p>
    <w:p w:rsidR="006E1174" w:rsidRDefault="006E1174" w:rsidP="003B5857">
      <w:pPr>
        <w:rPr>
          <w:sz w:val="24"/>
          <w:szCs w:val="24"/>
        </w:rPr>
      </w:pPr>
    </w:p>
    <w:p w:rsidR="006E1174" w:rsidRDefault="006E1174" w:rsidP="003B5857">
      <w:pPr>
        <w:rPr>
          <w:sz w:val="24"/>
          <w:szCs w:val="24"/>
        </w:rPr>
      </w:pPr>
    </w:p>
    <w:p w:rsidR="006E1174" w:rsidRDefault="006E1174" w:rsidP="003B5857">
      <w:pPr>
        <w:rPr>
          <w:sz w:val="24"/>
          <w:szCs w:val="24"/>
        </w:rPr>
      </w:pPr>
    </w:p>
    <w:p w:rsidR="006E1174" w:rsidRDefault="006E1174" w:rsidP="003B5857">
      <w:pPr>
        <w:rPr>
          <w:sz w:val="24"/>
          <w:szCs w:val="24"/>
        </w:rPr>
      </w:pPr>
    </w:p>
    <w:p w:rsidR="006E1174" w:rsidRDefault="006E1174" w:rsidP="003B5857">
      <w:pPr>
        <w:rPr>
          <w:sz w:val="24"/>
          <w:szCs w:val="24"/>
        </w:rPr>
      </w:pPr>
    </w:p>
    <w:p w:rsidR="006E1174" w:rsidRDefault="006E1174" w:rsidP="003B5857">
      <w:pPr>
        <w:rPr>
          <w:sz w:val="24"/>
          <w:szCs w:val="24"/>
        </w:rPr>
      </w:pPr>
    </w:p>
    <w:p w:rsidR="006E1174" w:rsidRDefault="006E1174" w:rsidP="003B5857">
      <w:pPr>
        <w:rPr>
          <w:sz w:val="24"/>
          <w:szCs w:val="24"/>
        </w:rPr>
      </w:pPr>
    </w:p>
    <w:p w:rsidR="006E1174" w:rsidRDefault="006E1174" w:rsidP="003B5857">
      <w:pPr>
        <w:rPr>
          <w:sz w:val="24"/>
          <w:szCs w:val="24"/>
        </w:rPr>
      </w:pPr>
    </w:p>
    <w:p w:rsidR="003B5857" w:rsidRPr="009403B7" w:rsidRDefault="003B5857" w:rsidP="003B5857">
      <w:pPr>
        <w:jc w:val="center"/>
        <w:rPr>
          <w:b/>
          <w:i/>
          <w:sz w:val="28"/>
          <w:szCs w:val="28"/>
          <w:u w:val="single"/>
        </w:rPr>
      </w:pPr>
      <w:r w:rsidRPr="009403B7">
        <w:rPr>
          <w:b/>
          <w:i/>
          <w:sz w:val="28"/>
          <w:szCs w:val="28"/>
          <w:u w:val="single"/>
        </w:rPr>
        <w:lastRenderedPageBreak/>
        <w:t xml:space="preserve">Talon-réponse à remettre au titulaire pour le </w:t>
      </w:r>
      <w:r w:rsidR="006E1174">
        <w:rPr>
          <w:b/>
          <w:i/>
          <w:sz w:val="28"/>
          <w:szCs w:val="28"/>
          <w:u w:val="single"/>
        </w:rPr>
        <w:t>vendredi 31 mai</w:t>
      </w:r>
      <w:r w:rsidRPr="009403B7">
        <w:rPr>
          <w:b/>
          <w:i/>
          <w:sz w:val="28"/>
          <w:szCs w:val="28"/>
          <w:u w:val="single"/>
        </w:rPr>
        <w:t xml:space="preserve"> au plus tard</w:t>
      </w:r>
    </w:p>
    <w:p w:rsidR="003B5857" w:rsidRDefault="003B5857" w:rsidP="003B5857">
      <w:pPr>
        <w:jc w:val="center"/>
        <w:rPr>
          <w:i/>
          <w:sz w:val="24"/>
          <w:szCs w:val="24"/>
          <w:u w:val="single"/>
        </w:rPr>
      </w:pP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  <w:r>
        <w:rPr>
          <w:sz w:val="24"/>
          <w:szCs w:val="24"/>
        </w:rPr>
        <w:t xml:space="preserve">Monsieur et Madame ....................................................................................................... </w:t>
      </w:r>
      <w:proofErr w:type="gramStart"/>
      <w:r>
        <w:rPr>
          <w:sz w:val="24"/>
          <w:szCs w:val="24"/>
        </w:rPr>
        <w:t>dont</w:t>
      </w:r>
      <w:proofErr w:type="gramEnd"/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fils/la fille .............................................................................................. </w:t>
      </w:r>
      <w:proofErr w:type="gramStart"/>
      <w:r>
        <w:rPr>
          <w:sz w:val="24"/>
          <w:szCs w:val="24"/>
        </w:rPr>
        <w:t>est</w:t>
      </w:r>
      <w:proofErr w:type="gramEnd"/>
      <w:r>
        <w:rPr>
          <w:sz w:val="24"/>
          <w:szCs w:val="24"/>
        </w:rPr>
        <w:t xml:space="preserve"> dans la classe de</w:t>
      </w: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.........................................................................................................(classe + nom du titulaire)</w:t>
      </w: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ont</w:t>
      </w:r>
      <w:proofErr w:type="gramEnd"/>
      <w:r>
        <w:rPr>
          <w:sz w:val="24"/>
          <w:szCs w:val="24"/>
        </w:rPr>
        <w:t xml:space="preserve"> pris connaiss</w:t>
      </w:r>
      <w:r w:rsidR="00087207">
        <w:rPr>
          <w:sz w:val="24"/>
          <w:szCs w:val="24"/>
        </w:rPr>
        <w:t>ance de :</w:t>
      </w:r>
      <w:r w:rsidR="00087207">
        <w:rPr>
          <w:sz w:val="24"/>
          <w:szCs w:val="24"/>
        </w:rPr>
        <w:tab/>
        <w:t>-  la circulaire du 2</w:t>
      </w:r>
      <w:r w:rsidR="006E1174">
        <w:rPr>
          <w:sz w:val="24"/>
          <w:szCs w:val="24"/>
        </w:rPr>
        <w:t>3</w:t>
      </w:r>
      <w:r>
        <w:rPr>
          <w:sz w:val="24"/>
          <w:szCs w:val="24"/>
        </w:rPr>
        <w:t xml:space="preserve"> mai 201</w:t>
      </w:r>
      <w:r w:rsidR="006E1174">
        <w:rPr>
          <w:sz w:val="24"/>
          <w:szCs w:val="24"/>
        </w:rPr>
        <w:t>9</w:t>
      </w:r>
      <w:r>
        <w:rPr>
          <w:sz w:val="24"/>
          <w:szCs w:val="24"/>
        </w:rPr>
        <w:t>;</w:t>
      </w:r>
    </w:p>
    <w:p w:rsidR="003B5857" w:rsidRDefault="003B5857" w:rsidP="003B58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l'horaire des bilans.</w:t>
      </w:r>
    </w:p>
    <w:p w:rsidR="003B5857" w:rsidRDefault="003B5857" w:rsidP="003B5857">
      <w:pPr>
        <w:rPr>
          <w:sz w:val="24"/>
          <w:szCs w:val="24"/>
        </w:rPr>
      </w:pPr>
    </w:p>
    <w:p w:rsidR="00EC5E12" w:rsidRDefault="00EC5E12" w:rsidP="00EC5E12">
      <w:pPr>
        <w:spacing w:line="120" w:lineRule="auto"/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  désirent</w:t>
      </w:r>
      <w:proofErr w:type="gramEnd"/>
      <w:r>
        <w:rPr>
          <w:sz w:val="24"/>
          <w:szCs w:val="24"/>
        </w:rPr>
        <w:t xml:space="preserve"> que leur enfant vienne étudier à l'Institut de 13h30 à 15h30 pendant la période des bilans.  Les élèves du 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degré qui restent à l'Institut l'après-midi, auront une période d'étude de 11h30 à 12h50 lorsque les examens se terminent à 10h50.  Ils ne quitteront pas l'école entre 12h50 et 13h30.</w:t>
      </w:r>
      <w:r>
        <w:rPr>
          <w:sz w:val="24"/>
          <w:szCs w:val="24"/>
        </w:rPr>
        <w:tab/>
      </w:r>
    </w:p>
    <w:p w:rsidR="003B5857" w:rsidRDefault="003B5857" w:rsidP="003B5857">
      <w:pPr>
        <w:rPr>
          <w:sz w:val="24"/>
          <w:szCs w:val="24"/>
        </w:rPr>
      </w:pPr>
    </w:p>
    <w:p w:rsidR="00EC5E12" w:rsidRDefault="00EC5E12" w:rsidP="00EC5E12">
      <w:pPr>
        <w:spacing w:line="120" w:lineRule="auto"/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  viendront</w:t>
      </w:r>
      <w:proofErr w:type="gramEnd"/>
      <w:r>
        <w:rPr>
          <w:sz w:val="24"/>
          <w:szCs w:val="24"/>
        </w:rPr>
        <w:t xml:space="preserve"> rechercher le bulletin de leur enfant et souhaitent la plage horaire suivante :</w:t>
      </w: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  <w:r>
        <w:rPr>
          <w:sz w:val="24"/>
          <w:szCs w:val="24"/>
        </w:rPr>
        <w:tab/>
        <w:t>0 Mercredi 2</w:t>
      </w:r>
      <w:r w:rsidR="006E1174">
        <w:rPr>
          <w:sz w:val="24"/>
          <w:szCs w:val="24"/>
        </w:rPr>
        <w:t>6</w:t>
      </w:r>
      <w:r>
        <w:rPr>
          <w:sz w:val="24"/>
          <w:szCs w:val="24"/>
        </w:rPr>
        <w:t xml:space="preserve"> juin entre 15h00 et 18h00</w:t>
      </w: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ind w:firstLine="705"/>
        <w:rPr>
          <w:sz w:val="24"/>
          <w:szCs w:val="24"/>
        </w:rPr>
      </w:pPr>
      <w:r>
        <w:rPr>
          <w:sz w:val="24"/>
          <w:szCs w:val="24"/>
        </w:rPr>
        <w:t>0 Mercredi 2</w:t>
      </w:r>
      <w:r w:rsidR="006E1174">
        <w:rPr>
          <w:sz w:val="24"/>
          <w:szCs w:val="24"/>
        </w:rPr>
        <w:t>6</w:t>
      </w:r>
      <w:r>
        <w:rPr>
          <w:sz w:val="24"/>
          <w:szCs w:val="24"/>
        </w:rPr>
        <w:t xml:space="preserve"> juin entre 18h00 et 20h00</w:t>
      </w:r>
    </w:p>
    <w:p w:rsidR="00EC5E12" w:rsidRDefault="00EC5E12" w:rsidP="003B5857">
      <w:pPr>
        <w:ind w:firstLine="705"/>
        <w:rPr>
          <w:sz w:val="24"/>
          <w:szCs w:val="24"/>
        </w:rPr>
      </w:pPr>
    </w:p>
    <w:p w:rsidR="00EC5E12" w:rsidRDefault="00EC5E12" w:rsidP="00EC5E12">
      <w:pPr>
        <w:spacing w:line="120" w:lineRule="auto"/>
        <w:ind w:firstLine="703"/>
        <w:rPr>
          <w:sz w:val="24"/>
          <w:szCs w:val="24"/>
        </w:rPr>
      </w:pPr>
    </w:p>
    <w:p w:rsidR="003B5857" w:rsidRPr="00EC5E12" w:rsidRDefault="00EC5E12" w:rsidP="00EC5E12">
      <w:pPr>
        <w:pStyle w:val="Paragraphedeliste"/>
        <w:numPr>
          <w:ilvl w:val="0"/>
          <w:numId w:val="2"/>
        </w:numPr>
        <w:ind w:left="142" w:right="-880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viendront</w:t>
      </w:r>
      <w:proofErr w:type="gramEnd"/>
      <w:r>
        <w:rPr>
          <w:sz w:val="24"/>
          <w:szCs w:val="24"/>
        </w:rPr>
        <w:t xml:space="preserve"> également chercher le bulletin du frère/de la sœur </w:t>
      </w:r>
      <w:r w:rsidRPr="00EC5E12">
        <w:rPr>
          <w:sz w:val="24"/>
          <w:szCs w:val="24"/>
        </w:rPr>
        <w:t>nommé(e)………………… classe……</w:t>
      </w:r>
    </w:p>
    <w:p w:rsidR="003B5857" w:rsidRDefault="003B5857" w:rsidP="003B5857">
      <w:pPr>
        <w:rPr>
          <w:sz w:val="24"/>
          <w:szCs w:val="24"/>
        </w:rPr>
      </w:pPr>
    </w:p>
    <w:p w:rsidR="00EC5E12" w:rsidRDefault="00EC5E12" w:rsidP="00EC5E12">
      <w:pPr>
        <w:spacing w:line="120" w:lineRule="auto"/>
        <w:rPr>
          <w:sz w:val="24"/>
          <w:szCs w:val="24"/>
        </w:rPr>
      </w:pPr>
    </w:p>
    <w:p w:rsidR="003B5857" w:rsidRDefault="003B5857" w:rsidP="003B5857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>0 autorisent leur fils/fille (si celui-ci/celle-ci a 18 ans ou plus), à venir chercher son bulletin seul(e),</w:t>
      </w:r>
      <w:r w:rsidR="00EC5E12">
        <w:rPr>
          <w:sz w:val="24"/>
          <w:szCs w:val="24"/>
        </w:rPr>
        <w:t xml:space="preserve"> </w:t>
      </w:r>
      <w:r>
        <w:rPr>
          <w:sz w:val="24"/>
          <w:szCs w:val="24"/>
        </w:rPr>
        <w:t>le :</w:t>
      </w:r>
    </w:p>
    <w:p w:rsidR="003B5857" w:rsidRDefault="003B5857" w:rsidP="003B5857">
      <w:pPr>
        <w:rPr>
          <w:sz w:val="24"/>
          <w:szCs w:val="24"/>
        </w:rPr>
      </w:pPr>
    </w:p>
    <w:p w:rsidR="003B5857" w:rsidRPr="009403B7" w:rsidRDefault="003B5857" w:rsidP="003B5857">
      <w:pPr>
        <w:rPr>
          <w:sz w:val="24"/>
          <w:szCs w:val="24"/>
        </w:rPr>
      </w:pPr>
      <w:r>
        <w:rPr>
          <w:sz w:val="24"/>
          <w:szCs w:val="24"/>
        </w:rPr>
        <w:t xml:space="preserve">            0 Mercredi</w:t>
      </w:r>
      <w:r w:rsidRPr="009403B7">
        <w:rPr>
          <w:sz w:val="24"/>
          <w:szCs w:val="24"/>
        </w:rPr>
        <w:t xml:space="preserve"> 2</w:t>
      </w:r>
      <w:r w:rsidR="006E1174">
        <w:rPr>
          <w:sz w:val="24"/>
          <w:szCs w:val="24"/>
        </w:rPr>
        <w:t>6</w:t>
      </w:r>
      <w:r w:rsidRPr="009403B7">
        <w:rPr>
          <w:sz w:val="24"/>
          <w:szCs w:val="24"/>
        </w:rPr>
        <w:t xml:space="preserve"> juin entre 15h00 et 20h00. </w:t>
      </w:r>
    </w:p>
    <w:p w:rsidR="003B5857" w:rsidRDefault="003B5857" w:rsidP="003B5857">
      <w:pPr>
        <w:pStyle w:val="Paragraphedeliste"/>
        <w:ind w:left="705"/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Veuillez cocher ce qui vous convient.  Merci.</w:t>
      </w:r>
    </w:p>
    <w:p w:rsidR="003B5857" w:rsidRDefault="003B5857" w:rsidP="003B5857">
      <w:pPr>
        <w:rPr>
          <w:i/>
          <w:sz w:val="24"/>
          <w:szCs w:val="24"/>
        </w:rPr>
      </w:pPr>
    </w:p>
    <w:p w:rsidR="003B5857" w:rsidRDefault="003B5857" w:rsidP="003B5857">
      <w:pPr>
        <w:rPr>
          <w:i/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087207">
      <w:pPr>
        <w:ind w:left="4248" w:firstLine="708"/>
        <w:rPr>
          <w:sz w:val="24"/>
          <w:szCs w:val="24"/>
        </w:rPr>
      </w:pPr>
      <w:r>
        <w:rPr>
          <w:sz w:val="24"/>
          <w:szCs w:val="24"/>
          <w:u w:val="single"/>
        </w:rPr>
        <w:t>Signature</w:t>
      </w:r>
      <w:r>
        <w:rPr>
          <w:sz w:val="24"/>
          <w:szCs w:val="24"/>
        </w:rPr>
        <w:t xml:space="preserve"> :</w:t>
      </w: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</w:rPr>
      </w:pPr>
    </w:p>
    <w:p w:rsidR="003B5857" w:rsidRDefault="003B5857" w:rsidP="003B5857">
      <w:pPr>
        <w:rPr>
          <w:sz w:val="24"/>
          <w:szCs w:val="24"/>
          <w:u w:val="single"/>
        </w:rPr>
      </w:pPr>
    </w:p>
    <w:p w:rsidR="003B5857" w:rsidRDefault="003B5857" w:rsidP="003B5857">
      <w:pPr>
        <w:rPr>
          <w:sz w:val="24"/>
          <w:szCs w:val="24"/>
          <w:u w:val="single"/>
        </w:rPr>
      </w:pPr>
    </w:p>
    <w:p w:rsidR="003B5857" w:rsidRDefault="003B5857" w:rsidP="003B5857">
      <w:pPr>
        <w:rPr>
          <w:sz w:val="24"/>
          <w:szCs w:val="24"/>
          <w:u w:val="single"/>
        </w:rPr>
      </w:pPr>
    </w:p>
    <w:p w:rsidR="003B5857" w:rsidRDefault="003B5857" w:rsidP="003B5857">
      <w:pPr>
        <w:rPr>
          <w:sz w:val="24"/>
          <w:szCs w:val="24"/>
        </w:rPr>
      </w:pPr>
      <w:r>
        <w:rPr>
          <w:sz w:val="24"/>
          <w:szCs w:val="24"/>
          <w:u w:val="single"/>
        </w:rPr>
        <w:t>P.S</w:t>
      </w:r>
      <w:r>
        <w:rPr>
          <w:sz w:val="24"/>
          <w:szCs w:val="24"/>
        </w:rPr>
        <w:t>. : L'heure précise sera communiquée par le titulaire.</w:t>
      </w:r>
    </w:p>
    <w:p w:rsidR="003B5857" w:rsidRDefault="003B5857" w:rsidP="003B585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ATTENTION</w:t>
      </w:r>
      <w:r>
        <w:rPr>
          <w:sz w:val="24"/>
          <w:szCs w:val="24"/>
        </w:rPr>
        <w:t xml:space="preserve"> : le talon-réponse doit être remis au </w:t>
      </w:r>
      <w:r>
        <w:rPr>
          <w:b/>
          <w:sz w:val="24"/>
          <w:szCs w:val="24"/>
          <w:u w:val="single"/>
        </w:rPr>
        <w:t>TITULAIRE</w:t>
      </w:r>
      <w:r>
        <w:rPr>
          <w:sz w:val="24"/>
          <w:szCs w:val="24"/>
        </w:rPr>
        <w:t>.</w:t>
      </w:r>
    </w:p>
    <w:sectPr w:rsidR="003B5857" w:rsidSect="00EC5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134" w:bottom="142" w:left="1304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57" w:rsidRDefault="003B5857">
      <w:r>
        <w:separator/>
      </w:r>
    </w:p>
  </w:endnote>
  <w:endnote w:type="continuationSeparator" w:id="0">
    <w:p w:rsidR="003B5857" w:rsidRDefault="003B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1B" w:rsidRDefault="00992B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1B" w:rsidRDefault="00992B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 w:rsidP="00994016">
    <w:pPr>
      <w:pStyle w:val="Pieddepage"/>
      <w:pBdr>
        <w:top w:val="single" w:sz="4" w:space="26" w:color="auto"/>
      </w:pBd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31BC8D" wp14:editId="591B48B5">
              <wp:simplePos x="0" y="0"/>
              <wp:positionH relativeFrom="column">
                <wp:posOffset>-227965</wp:posOffset>
              </wp:positionH>
              <wp:positionV relativeFrom="paragraph">
                <wp:posOffset>166370</wp:posOffset>
              </wp:positionV>
              <wp:extent cx="6524625" cy="666750"/>
              <wp:effectExtent l="0" t="0" r="9525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016" w:rsidRPr="00992B1B" w:rsidRDefault="00994016" w:rsidP="00994016">
                          <w:pPr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22-24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Avenue de l’Eglise Saint-Julien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>1160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 Auderghem</w:t>
                          </w:r>
                        </w:p>
                        <w:p w:rsidR="00994016" w:rsidRPr="00992B1B" w:rsidRDefault="00994016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>Tél. : 02/672.68.01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</w:t>
                          </w:r>
                          <w:hyperlink r:id="rId1" w:history="1">
                            <w:r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direction@sjpa.be</w:t>
                            </w:r>
                          </w:hyperlink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br/>
                            <w:t xml:space="preserve">Fax : 02/672.75.64 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secretariateleves@sjpa.be</w:t>
                          </w:r>
                        </w:p>
                        <w:p w:rsidR="00994016" w:rsidRPr="00992B1B" w:rsidRDefault="006249B9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hyperlink r:id="rId2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www.sjpa.be</w:t>
                            </w:r>
                          </w:hyperlink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 xml:space="preserve"> </w:t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hyperlink r:id="rId3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info@sjpa.be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1BC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7.95pt;margin-top:13.1pt;width:513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MshAIAABAFAAAOAAAAZHJzL2Uyb0RvYy54bWysVNuO2yAQfa/Uf0C8Z32R48TWOqu9NFWl&#10;7UXa7QcQwDEqBgok9rbaf++AN9lsL1JV1Q8YmOEwZ84M5xdjL9GeWye0anB2lmLEFdVMqG2DP9+v&#10;Z0uMnCeKEakVb/ADd/hi9frV+WBqnutOS8YtAhDl6sE0uPPe1EniaMd74s604QqMrbY98bC024RZ&#10;MgB6L5M8Tctk0JYZqyl3DnZvJiNeRfy25dR/bFvHPZINhth8HG0cN2FMVuek3lpiOkGfwiD/EEVP&#10;hIJLj1A3xBO0s+IXqF5Qq51u/RnVfaLbVlAeOQCbLP2JzV1HDI9cIDnOHNPk/h8s/bD/ZJFgDa4w&#10;UqQHie756NGVHlGWhfQMxtXgdWfAz4+wDzJHqs7cavrFIaWvO6K2/NJaPXScMAgvnkxOjk44LoBs&#10;hveawT1k53UEGlvbh9xBNhCgg0wPR2lCLBQ2y3lelPkcIwq2siwX86hdQurDaWOdf8t1j8KkwRak&#10;j+hkf+s88ADXg0u4zGkp2FpIGRd2u7mWFu0JlMk6foE6HHnhJlVwVjocm8zTDgQJdwRbCDfK/r3K&#10;8iK9yqvZulwuZsW6mM+qRbqcpVl1VZVpURU368cQYFbUnWCMq1uh+KEEs+LvJH5qhql4YhGiAaSc&#10;Q6Yirz+STOP3O5K98NCRUvQNXh6dSB2EfaMY0Ca1J0JO8+Rl+DFlkIPDP2YllkFQfqoBP25GQAm1&#10;sdHsAQrCatALVIdnBCadtt8wGqAlG+y+7ojlGMl3Coqqyooi9HBcFPNFDgt7atmcWoiiANVgj9E0&#10;vfZT3++MFdsObprKWOlLKMRWxBp5jgoohAW0XSTz9ESEvj5dR6/nh2z1AwAA//8DAFBLAwQUAAYA&#10;CAAAACEAvtsx6N8AAAAKAQAADwAAAGRycy9kb3ducmV2LnhtbEyP0U6DQBBF3038h82Y+GLaBWqp&#10;UJZGTTS+tvYDBnYLpOwsYbeF/r3jkz5O7sm9Z4rdbHtxNaPvHCmIlxEIQ7XTHTUKjt8fixcQPiBp&#10;7B0ZBTfjYVfe3xWYazfR3lwPoRFcQj5HBW0IQy6lr1tj0S/dYIizkxstBj7HRuoRJy63vUyiKJUW&#10;O+KFFgfz3pr6fLhYBaev6WmdTdVnOG72z+kbdpvK3ZR6fJhftyCCmcMfDL/6rA4lO1XuQtqLXsFi&#10;tc4YVZCkCQgGsixOQVRMruIEZFnI/y+UPwAAAP//AwBQSwECLQAUAAYACAAAACEAtoM4kv4AAADh&#10;AQAAEwAAAAAAAAAAAAAAAAAAAAAAW0NvbnRlbnRfVHlwZXNdLnhtbFBLAQItABQABgAIAAAAIQA4&#10;/SH/1gAAAJQBAAALAAAAAAAAAAAAAAAAAC8BAABfcmVscy8ucmVsc1BLAQItABQABgAIAAAAIQBc&#10;HtMshAIAABAFAAAOAAAAAAAAAAAAAAAAAC4CAABkcnMvZTJvRG9jLnhtbFBLAQItABQABgAIAAAA&#10;IQC+2zHo3wAAAAoBAAAPAAAAAAAAAAAAAAAAAN4EAABkcnMvZG93bnJldi54bWxQSwUGAAAAAAQA&#10;BADzAAAA6gUAAAAA&#10;" stroked="f">
              <v:textbox>
                <w:txbxContent>
                  <w:p w:rsidR="00994016" w:rsidRPr="00992B1B" w:rsidRDefault="00994016" w:rsidP="00994016">
                    <w:pPr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 xml:space="preserve">22-24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Avenue de l’Eglise Saint-Julien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>1160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 Auderghem</w:t>
                    </w:r>
                  </w:p>
                  <w:p w:rsidR="00994016" w:rsidRPr="00992B1B" w:rsidRDefault="00994016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>Tél. : 02/672.68.01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</w:t>
                    </w:r>
                    <w:hyperlink r:id="rId4" w:history="1">
                      <w:r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direction@sjpa.be</w:t>
                      </w:r>
                    </w:hyperlink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br/>
                      <w:t xml:space="preserve">Fax : 02/672.75.64 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secretariateleves@sjpa.be</w:t>
                    </w:r>
                  </w:p>
                  <w:p w:rsidR="00994016" w:rsidRPr="00992B1B" w:rsidRDefault="006E1174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hyperlink r:id="rId5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www.sjpa.be</w:t>
                      </w:r>
                    </w:hyperlink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 xml:space="preserve"> </w:t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hyperlink r:id="rId6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info@sjpa.be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57" w:rsidRDefault="003B5857">
      <w:r>
        <w:separator/>
      </w:r>
    </w:p>
  </w:footnote>
  <w:footnote w:type="continuationSeparator" w:id="0">
    <w:p w:rsidR="003B5857" w:rsidRDefault="003B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1B" w:rsidRDefault="00992B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1B" w:rsidRDefault="00992B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776" behindDoc="0" locked="0" layoutInCell="1" allowOverlap="1" wp14:anchorId="5F65D384" wp14:editId="60706078">
          <wp:simplePos x="0" y="0"/>
          <wp:positionH relativeFrom="column">
            <wp:posOffset>-399415</wp:posOffset>
          </wp:positionH>
          <wp:positionV relativeFrom="paragraph">
            <wp:posOffset>-123825</wp:posOffset>
          </wp:positionV>
          <wp:extent cx="1619250" cy="1006472"/>
          <wp:effectExtent l="0" t="0" r="0" b="381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jpa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06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CAF" w:rsidRDefault="00F42CAF">
    <w:pPr>
      <w:pStyle w:val="En-tte"/>
    </w:pPr>
  </w:p>
  <w:p w:rsidR="00F42CAF" w:rsidRPr="00E54262" w:rsidRDefault="00F42CAF">
    <w:pPr>
      <w:pStyle w:val="En-tte"/>
      <w:jc w:val="right"/>
      <w:rPr>
        <w:rFonts w:asciiTheme="minorHAnsi" w:hAnsiTheme="minorHAnsi" w:cs="Arial"/>
      </w:rPr>
    </w:pPr>
    <w:r w:rsidRPr="00E54262">
      <w:rPr>
        <w:rFonts w:asciiTheme="minorHAnsi" w:hAnsiTheme="minorHAnsi" w:cs="Arial"/>
      </w:rPr>
      <w:t xml:space="preserve">Auderghem, le </w:t>
    </w:r>
    <w:r w:rsidRPr="00E54262">
      <w:rPr>
        <w:rFonts w:asciiTheme="minorHAnsi" w:hAnsiTheme="minorHAnsi" w:cs="Arial"/>
      </w:rPr>
      <w:fldChar w:fldCharType="begin"/>
    </w:r>
    <w:r w:rsidRPr="00E54262">
      <w:rPr>
        <w:rFonts w:asciiTheme="minorHAnsi" w:hAnsiTheme="minorHAnsi" w:cs="Arial"/>
      </w:rPr>
      <w:instrText xml:space="preserve"> TIME \@ "d MMMM yyyy" </w:instrText>
    </w:r>
    <w:r w:rsidRPr="00E54262">
      <w:rPr>
        <w:rFonts w:asciiTheme="minorHAnsi" w:hAnsiTheme="minorHAnsi" w:cs="Arial"/>
      </w:rPr>
      <w:fldChar w:fldCharType="separate"/>
    </w:r>
    <w:r w:rsidR="006249B9">
      <w:rPr>
        <w:rFonts w:asciiTheme="minorHAnsi" w:hAnsiTheme="minorHAnsi" w:cs="Arial"/>
        <w:noProof/>
      </w:rPr>
      <w:t>24 mai 2019</w:t>
    </w:r>
    <w:r w:rsidRPr="00E54262">
      <w:rPr>
        <w:rFonts w:asciiTheme="minorHAnsi" w:hAnsiTheme="minorHAnsi" w:cs="Arial"/>
      </w:rPr>
      <w:fldChar w:fldCharType="end"/>
    </w:r>
    <w:r w:rsidRPr="00E54262">
      <w:rPr>
        <w:rFonts w:asciiTheme="minorHAnsi" w:hAnsiTheme="minorHAnsi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07D"/>
    <w:multiLevelType w:val="singleLevel"/>
    <w:tmpl w:val="08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BC11220"/>
    <w:multiLevelType w:val="hybridMultilevel"/>
    <w:tmpl w:val="079AF22C"/>
    <w:lvl w:ilvl="0" w:tplc="D9EA8DC4">
      <w:start w:val="1"/>
      <w:numFmt w:val="bullet"/>
      <w:lvlText w:val="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57"/>
    <w:rsid w:val="00080CC5"/>
    <w:rsid w:val="00087207"/>
    <w:rsid w:val="00105498"/>
    <w:rsid w:val="003B5857"/>
    <w:rsid w:val="006249B9"/>
    <w:rsid w:val="00627C54"/>
    <w:rsid w:val="00686165"/>
    <w:rsid w:val="006E1174"/>
    <w:rsid w:val="008E002D"/>
    <w:rsid w:val="00992B1B"/>
    <w:rsid w:val="00994016"/>
    <w:rsid w:val="009B2B2C"/>
    <w:rsid w:val="009F6F26"/>
    <w:rsid w:val="00A163D7"/>
    <w:rsid w:val="00C03F75"/>
    <w:rsid w:val="00D63539"/>
    <w:rsid w:val="00E03959"/>
    <w:rsid w:val="00E54262"/>
    <w:rsid w:val="00EC5E12"/>
    <w:rsid w:val="00F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D8E72C"/>
  <w15:docId w15:val="{01B1D17F-3C16-4A36-8BA9-C81C1B2E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857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</w:style>
  <w:style w:type="paragraph" w:styleId="Titre3">
    <w:name w:val="heading 3"/>
    <w:basedOn w:val="Normal"/>
    <w:next w:val="Normal"/>
    <w:qFormat/>
    <w:pPr>
      <w:keepNext/>
      <w:ind w:firstLine="708"/>
      <w:jc w:val="right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Adresseexpditeur">
    <w:name w:val="envelope return"/>
    <w:basedOn w:val="Normal"/>
    <w:rPr>
      <w:rFonts w:cs="Arial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Comic Sans MS" w:hAnsi="Comic Sans MS" w:cs="Arial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">
    <w:name w:val="Body Text"/>
    <w:basedOn w:val="Normal"/>
    <w:rPr>
      <w:sz w:val="56"/>
    </w:rPr>
  </w:style>
  <w:style w:type="paragraph" w:styleId="Textedebulles">
    <w:name w:val="Balloon Text"/>
    <w:basedOn w:val="Normal"/>
    <w:link w:val="TextedebullesCar"/>
    <w:semiHidden/>
    <w:unhideWhenUsed/>
    <w:rsid w:val="00080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80CC5"/>
    <w:rPr>
      <w:rFonts w:ascii="Segoe UI" w:hAnsi="Segoe UI" w:cs="Segoe UI"/>
      <w:sz w:val="18"/>
      <w:szCs w:val="18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3B5857"/>
    <w:pPr>
      <w:ind w:left="360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B5857"/>
    <w:rPr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jpa.be" TargetMode="External"/><Relationship Id="rId2" Type="http://schemas.openxmlformats.org/officeDocument/2006/relationships/hyperlink" Target="http://www.sjpa.be" TargetMode="External"/><Relationship Id="rId1" Type="http://schemas.openxmlformats.org/officeDocument/2006/relationships/hyperlink" Target="mailto:direction@sjpa.be" TargetMode="External"/><Relationship Id="rId6" Type="http://schemas.openxmlformats.org/officeDocument/2006/relationships/hyperlink" Target="mailto:info@sjpa.be" TargetMode="External"/><Relationship Id="rId5" Type="http://schemas.openxmlformats.org/officeDocument/2006/relationships/hyperlink" Target="http://www.sjpa.be" TargetMode="External"/><Relationship Id="rId4" Type="http://schemas.openxmlformats.org/officeDocument/2006/relationships/hyperlink" Target="mailto:direction@sjpa.b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ocuments\Mod&#232;les%20Office%20personnalis&#233;s\sjpa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sjpa1</Template>
  <TotalTime>22</TotalTime>
  <Pages>3</Pages>
  <Words>846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5460</CharactersWithSpaces>
  <SharedDoc>false</SharedDoc>
  <HLinks>
    <vt:vector size="36" baseType="variant"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mailto:info@sjpa.be</vt:lpwstr>
      </vt:variant>
      <vt:variant>
        <vt:lpwstr/>
      </vt:variant>
      <vt:variant>
        <vt:i4>5767284</vt:i4>
      </vt:variant>
      <vt:variant>
        <vt:i4>12</vt:i4>
      </vt:variant>
      <vt:variant>
        <vt:i4>0</vt:i4>
      </vt:variant>
      <vt:variant>
        <vt:i4>5</vt:i4>
      </vt:variant>
      <vt:variant>
        <vt:lpwstr>mailto:direction@sjpa.be</vt:lpwstr>
      </vt:variant>
      <vt:variant>
        <vt:lpwstr/>
      </vt:variant>
      <vt:variant>
        <vt:i4>6488121</vt:i4>
      </vt:variant>
      <vt:variant>
        <vt:i4>9</vt:i4>
      </vt:variant>
      <vt:variant>
        <vt:i4>0</vt:i4>
      </vt:variant>
      <vt:variant>
        <vt:i4>5</vt:i4>
      </vt:variant>
      <vt:variant>
        <vt:lpwstr>http://www.sjpa.be/</vt:lpwstr>
      </vt:variant>
      <vt:variant>
        <vt:lpwstr/>
      </vt:variant>
      <vt:variant>
        <vt:i4>7536734</vt:i4>
      </vt:variant>
      <vt:variant>
        <vt:i4>6</vt:i4>
      </vt:variant>
      <vt:variant>
        <vt:i4>0</vt:i4>
      </vt:variant>
      <vt:variant>
        <vt:i4>5</vt:i4>
      </vt:variant>
      <vt:variant>
        <vt:lpwstr>mailto:sjpa@swing.be</vt:lpwstr>
      </vt:variant>
      <vt:variant>
        <vt:lpwstr/>
      </vt:variant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mailto:directionsjpa@swing.be</vt:lpwstr>
      </vt:variant>
      <vt:variant>
        <vt:lpwstr/>
      </vt:variant>
      <vt:variant>
        <vt:i4>7536759</vt:i4>
      </vt:variant>
      <vt:variant>
        <vt:i4>0</vt:i4>
      </vt:variant>
      <vt:variant>
        <vt:i4>0</vt:i4>
      </vt:variant>
      <vt:variant>
        <vt:i4>5</vt:i4>
      </vt:variant>
      <vt:variant>
        <vt:lpwstr>http://users.swing.be/sjpa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Najat BenAïssa</dc:creator>
  <cp:keywords/>
  <dc:description/>
  <cp:lastModifiedBy>secretariateleve</cp:lastModifiedBy>
  <cp:revision>5</cp:revision>
  <cp:lastPrinted>2017-12-07T09:54:00Z</cp:lastPrinted>
  <dcterms:created xsi:type="dcterms:W3CDTF">2018-05-24T13:36:00Z</dcterms:created>
  <dcterms:modified xsi:type="dcterms:W3CDTF">2019-05-24T13:53:00Z</dcterms:modified>
</cp:coreProperties>
</file>